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C39" w:rsidRDefault="00717C39" w:rsidP="00717C39">
      <w:pPr>
        <w:spacing w:before="100" w:beforeAutospacing="1" w:after="100" w:afterAutospacing="1"/>
        <w:outlineLvl w:val="0"/>
        <w:rPr>
          <w:rFonts w:eastAsia="Times New Roman"/>
          <w:color w:val="363636"/>
          <w:kern w:val="36"/>
          <w:sz w:val="54"/>
          <w:szCs w:val="54"/>
          <w:lang w:eastAsia="fr-CH"/>
        </w:rPr>
      </w:pPr>
      <w:bookmarkStart w:id="0" w:name="_GoBack"/>
      <w:bookmarkEnd w:id="0"/>
      <w:r>
        <w:rPr>
          <w:rFonts w:eastAsia="Times New Roman"/>
          <w:color w:val="363636"/>
          <w:kern w:val="36"/>
          <w:sz w:val="54"/>
          <w:szCs w:val="54"/>
          <w:lang w:eastAsia="fr-CH"/>
        </w:rPr>
        <w:t>Erreurs de médication : plus de souffrance, plus de coûts</w:t>
      </w:r>
    </w:p>
    <w:p w:rsidR="00717C39" w:rsidRPr="00717C39" w:rsidRDefault="00717C39" w:rsidP="00717C39">
      <w:pPr>
        <w:spacing w:after="240"/>
        <w:rPr>
          <w:rFonts w:ascii="Arial" w:eastAsia="Times New Roman" w:hAnsi="Arial" w:cs="Arial"/>
          <w:color w:val="363636"/>
          <w:szCs w:val="24"/>
          <w:lang w:eastAsia="fr-CH"/>
        </w:rPr>
      </w:pPr>
      <w:r w:rsidRPr="00717C39">
        <w:rPr>
          <w:rFonts w:ascii="Arial" w:eastAsia="Times New Roman" w:hAnsi="Arial" w:cs="Arial"/>
          <w:color w:val="363636"/>
          <w:szCs w:val="24"/>
          <w:lang w:eastAsia="fr-CH"/>
        </w:rPr>
        <w:t>Dat</w:t>
      </w:r>
      <w:r>
        <w:rPr>
          <w:rFonts w:ascii="Arial" w:eastAsia="Times New Roman" w:hAnsi="Arial" w:cs="Arial"/>
          <w:color w:val="363636"/>
          <w:szCs w:val="24"/>
          <w:lang w:eastAsia="fr-CH"/>
        </w:rPr>
        <w:t>e :</w:t>
      </w:r>
      <w:r w:rsidRPr="00717C39">
        <w:rPr>
          <w:rFonts w:ascii="Arial" w:eastAsia="Times New Roman" w:hAnsi="Arial" w:cs="Arial"/>
          <w:color w:val="363636"/>
          <w:szCs w:val="24"/>
          <w:lang w:eastAsia="fr-CH"/>
        </w:rPr>
        <w:t xml:space="preserve"> 11.2019</w:t>
      </w:r>
    </w:p>
    <w:p w:rsidR="00717C39" w:rsidRPr="00717C39" w:rsidRDefault="00717C39" w:rsidP="00717C39">
      <w:pPr>
        <w:spacing w:after="240"/>
        <w:rPr>
          <w:rFonts w:ascii="Arial" w:eastAsia="Times New Roman" w:hAnsi="Arial" w:cs="Arial"/>
          <w:color w:val="363636"/>
          <w:szCs w:val="24"/>
          <w:lang w:eastAsia="fr-CH"/>
        </w:rPr>
      </w:pPr>
      <w:r>
        <w:rPr>
          <w:rFonts w:ascii="Arial" w:eastAsia="Times New Roman" w:hAnsi="Arial" w:cs="Arial"/>
          <w:color w:val="363636"/>
          <w:szCs w:val="24"/>
          <w:lang w:eastAsia="fr-CH"/>
        </w:rPr>
        <w:t>Thème :</w:t>
      </w:r>
      <w:r w:rsidRPr="00717C39">
        <w:rPr>
          <w:rFonts w:ascii="Arial" w:eastAsia="Times New Roman" w:hAnsi="Arial" w:cs="Arial"/>
          <w:color w:val="363636"/>
          <w:szCs w:val="24"/>
          <w:lang w:eastAsia="fr-CH"/>
        </w:rPr>
        <w:t xml:space="preserve"> </w:t>
      </w:r>
      <w:r>
        <w:rPr>
          <w:rFonts w:ascii="Arial" w:eastAsia="Times New Roman" w:hAnsi="Arial" w:cs="Arial"/>
          <w:color w:val="363636"/>
          <w:szCs w:val="24"/>
          <w:lang w:eastAsia="fr-CH"/>
        </w:rPr>
        <w:t>Santé</w:t>
      </w:r>
    </w:p>
    <w:p w:rsidR="00717C39" w:rsidRPr="00717C39" w:rsidRDefault="00717C39" w:rsidP="00717C39">
      <w:pPr>
        <w:spacing w:after="240"/>
        <w:rPr>
          <w:rFonts w:ascii="Arial" w:eastAsia="Times New Roman" w:hAnsi="Arial" w:cs="Arial"/>
          <w:color w:val="363636"/>
          <w:szCs w:val="24"/>
          <w:lang w:eastAsia="fr-CH"/>
        </w:rPr>
      </w:pPr>
    </w:p>
    <w:p w:rsidR="00CC7DA7" w:rsidRPr="00717C39" w:rsidRDefault="00717C39" w:rsidP="00CC7DA7">
      <w:pPr>
        <w:spacing w:after="240"/>
        <w:rPr>
          <w:rFonts w:ascii="Arial" w:eastAsia="Times New Roman" w:hAnsi="Arial" w:cs="Arial"/>
          <w:color w:val="363636"/>
          <w:szCs w:val="24"/>
          <w:lang w:eastAsia="fr-CH"/>
        </w:rPr>
      </w:pPr>
      <w:r>
        <w:rPr>
          <w:rFonts w:ascii="inherit" w:eastAsia="Times New Roman" w:hAnsi="inherit" w:cs="Arial"/>
          <w:b/>
          <w:bCs/>
          <w:i/>
          <w:iCs/>
          <w:color w:val="363636"/>
          <w:szCs w:val="24"/>
          <w:lang w:eastAsia="fr-CH"/>
        </w:rPr>
        <w:t xml:space="preserve">La FARES </w:t>
      </w:r>
      <w:r w:rsidR="00987293">
        <w:rPr>
          <w:rFonts w:ascii="inherit" w:eastAsia="Times New Roman" w:hAnsi="inherit" w:cs="Arial"/>
          <w:b/>
          <w:bCs/>
          <w:i/>
          <w:iCs/>
          <w:color w:val="363636"/>
          <w:szCs w:val="24"/>
          <w:lang w:eastAsia="fr-CH"/>
        </w:rPr>
        <w:t xml:space="preserve">prend position sur le « Rapport national sur la qualité et la sécurité des soins </w:t>
      </w:r>
      <w:r w:rsidR="00CC7DA7">
        <w:rPr>
          <w:rFonts w:ascii="inherit" w:eastAsia="Times New Roman" w:hAnsi="inherit" w:cs="Arial"/>
          <w:b/>
          <w:bCs/>
          <w:i/>
          <w:iCs/>
          <w:color w:val="363636"/>
          <w:szCs w:val="24"/>
          <w:lang w:eastAsia="fr-CH"/>
        </w:rPr>
        <w:t xml:space="preserve">en Suisse » publié le 8 novembre dernier, qui dresse le bilan de la situation concernant la qualité et la sécurité des patient-e-s dans les </w:t>
      </w:r>
      <w:r w:rsidR="00F00761">
        <w:rPr>
          <w:rFonts w:ascii="inherit" w:eastAsia="Times New Roman" w:hAnsi="inherit" w:cs="Arial"/>
          <w:b/>
          <w:bCs/>
          <w:i/>
          <w:iCs/>
          <w:color w:val="363636"/>
          <w:szCs w:val="24"/>
          <w:lang w:eastAsia="fr-CH"/>
        </w:rPr>
        <w:t>soins</w:t>
      </w:r>
      <w:r w:rsidR="00CC7DA7">
        <w:rPr>
          <w:rFonts w:ascii="inherit" w:eastAsia="Times New Roman" w:hAnsi="inherit" w:cs="Arial"/>
          <w:b/>
          <w:bCs/>
          <w:i/>
          <w:iCs/>
          <w:color w:val="363636"/>
          <w:szCs w:val="24"/>
          <w:lang w:eastAsia="fr-CH"/>
        </w:rPr>
        <w:t xml:space="preserve"> de </w:t>
      </w:r>
      <w:r w:rsidR="00210312">
        <w:rPr>
          <w:rFonts w:ascii="inherit" w:eastAsia="Times New Roman" w:hAnsi="inherit" w:cs="Arial"/>
          <w:b/>
          <w:bCs/>
          <w:i/>
          <w:iCs/>
          <w:color w:val="363636"/>
          <w:szCs w:val="24"/>
          <w:lang w:eastAsia="fr-CH"/>
        </w:rPr>
        <w:t xml:space="preserve">santé </w:t>
      </w:r>
      <w:r w:rsidR="00F00761">
        <w:rPr>
          <w:rFonts w:ascii="inherit" w:eastAsia="Times New Roman" w:hAnsi="inherit" w:cs="Arial"/>
          <w:b/>
          <w:bCs/>
          <w:i/>
          <w:iCs/>
          <w:color w:val="363636"/>
          <w:szCs w:val="24"/>
          <w:lang w:eastAsia="fr-CH"/>
        </w:rPr>
        <w:t>en Suisse</w:t>
      </w:r>
      <w:r w:rsidR="00CC7DA7">
        <w:rPr>
          <w:rFonts w:ascii="inherit" w:eastAsia="Times New Roman" w:hAnsi="inherit" w:cs="Arial"/>
          <w:b/>
          <w:bCs/>
          <w:i/>
          <w:iCs/>
          <w:color w:val="363636"/>
          <w:szCs w:val="24"/>
          <w:lang w:eastAsia="fr-CH"/>
        </w:rPr>
        <w:t xml:space="preserve">. </w:t>
      </w:r>
    </w:p>
    <w:p w:rsidR="00CC7DA7" w:rsidRPr="00717C39" w:rsidRDefault="00CC7DA7" w:rsidP="00CC7DA7">
      <w:pPr>
        <w:spacing w:after="240"/>
        <w:rPr>
          <w:rFonts w:ascii="Arial" w:eastAsia="Times New Roman" w:hAnsi="Arial" w:cs="Arial"/>
          <w:color w:val="363636"/>
          <w:szCs w:val="24"/>
          <w:lang w:eastAsia="fr-CH"/>
        </w:rPr>
      </w:pPr>
      <w:r>
        <w:rPr>
          <w:rFonts w:ascii="inherit" w:eastAsia="Times New Roman" w:hAnsi="inherit" w:cs="Arial"/>
          <w:b/>
          <w:bCs/>
          <w:i/>
          <w:iCs/>
          <w:color w:val="363636"/>
          <w:szCs w:val="24"/>
          <w:lang w:eastAsia="fr-CH"/>
        </w:rPr>
        <w:t>Résultat</w:t>
      </w:r>
      <w:r w:rsidR="00B26194">
        <w:rPr>
          <w:rFonts w:ascii="inherit" w:eastAsia="Times New Roman" w:hAnsi="inherit" w:cs="Arial"/>
          <w:b/>
          <w:bCs/>
          <w:i/>
          <w:iCs/>
          <w:color w:val="363636"/>
          <w:szCs w:val="24"/>
          <w:lang w:eastAsia="fr-CH"/>
        </w:rPr>
        <w:t xml:space="preserve"> du rapport</w:t>
      </w:r>
      <w:r>
        <w:rPr>
          <w:rFonts w:ascii="inherit" w:eastAsia="Times New Roman" w:hAnsi="inherit" w:cs="Arial"/>
          <w:b/>
          <w:bCs/>
          <w:i/>
          <w:iCs/>
          <w:color w:val="363636"/>
          <w:szCs w:val="24"/>
          <w:lang w:eastAsia="fr-CH"/>
        </w:rPr>
        <w:t xml:space="preserve"> : les deux professeurs Charles Vincent et Anthony </w:t>
      </w:r>
      <w:proofErr w:type="spellStart"/>
      <w:r>
        <w:rPr>
          <w:rFonts w:ascii="inherit" w:eastAsia="Times New Roman" w:hAnsi="inherit" w:cs="Arial"/>
          <w:b/>
          <w:bCs/>
          <w:i/>
          <w:iCs/>
          <w:color w:val="363636"/>
          <w:szCs w:val="24"/>
          <w:lang w:eastAsia="fr-CH"/>
        </w:rPr>
        <w:t>Staines</w:t>
      </w:r>
      <w:proofErr w:type="spellEnd"/>
      <w:r>
        <w:rPr>
          <w:rFonts w:ascii="inherit" w:eastAsia="Times New Roman" w:hAnsi="inherit" w:cs="Arial"/>
          <w:b/>
          <w:bCs/>
          <w:i/>
          <w:iCs/>
          <w:color w:val="363636"/>
          <w:szCs w:val="24"/>
          <w:lang w:eastAsia="fr-CH"/>
        </w:rPr>
        <w:t xml:space="preserve"> constatent l’existence d’un important potentiel d’amélioration </w:t>
      </w:r>
      <w:r w:rsidR="00B26194">
        <w:rPr>
          <w:rFonts w:ascii="inherit" w:eastAsia="Times New Roman" w:hAnsi="inherit" w:cs="Arial"/>
          <w:b/>
          <w:bCs/>
          <w:i/>
          <w:iCs/>
          <w:color w:val="363636"/>
          <w:szCs w:val="24"/>
          <w:lang w:eastAsia="fr-CH"/>
        </w:rPr>
        <w:t>dans</w:t>
      </w:r>
      <w:r>
        <w:rPr>
          <w:rFonts w:ascii="inherit" w:eastAsia="Times New Roman" w:hAnsi="inherit" w:cs="Arial"/>
          <w:b/>
          <w:bCs/>
          <w:i/>
          <w:iCs/>
          <w:color w:val="363636"/>
          <w:szCs w:val="24"/>
          <w:lang w:eastAsia="fr-CH"/>
        </w:rPr>
        <w:t xml:space="preserve"> le </w:t>
      </w:r>
      <w:r w:rsidR="00B26194">
        <w:rPr>
          <w:rFonts w:ascii="inherit" w:eastAsia="Times New Roman" w:hAnsi="inherit" w:cs="Arial"/>
          <w:b/>
          <w:bCs/>
          <w:i/>
          <w:iCs/>
          <w:color w:val="363636"/>
          <w:szCs w:val="24"/>
          <w:lang w:eastAsia="fr-CH"/>
        </w:rPr>
        <w:t>secteur</w:t>
      </w:r>
      <w:r>
        <w:rPr>
          <w:rFonts w:ascii="inherit" w:eastAsia="Times New Roman" w:hAnsi="inherit" w:cs="Arial"/>
          <w:b/>
          <w:bCs/>
          <w:i/>
          <w:iCs/>
          <w:color w:val="363636"/>
          <w:szCs w:val="24"/>
          <w:lang w:eastAsia="fr-CH"/>
        </w:rPr>
        <w:t xml:space="preserve"> de la santé</w:t>
      </w:r>
      <w:r>
        <w:rPr>
          <w:rFonts w:ascii="inherit" w:eastAsia="Times New Roman" w:hAnsi="inherit" w:cs="Arial"/>
          <w:b/>
          <w:bCs/>
          <w:i/>
          <w:iCs/>
          <w:color w:val="363636"/>
          <w:szCs w:val="24"/>
          <w:lang w:eastAsia="fr-CH"/>
        </w:rPr>
        <w:t xml:space="preserve">. </w:t>
      </w:r>
    </w:p>
    <w:p w:rsidR="008A037C" w:rsidRPr="00717C39" w:rsidRDefault="00CC7DA7" w:rsidP="008A037C">
      <w:pPr>
        <w:spacing w:after="240"/>
        <w:rPr>
          <w:rFonts w:ascii="Arial" w:eastAsia="Times New Roman" w:hAnsi="Arial" w:cs="Arial"/>
          <w:color w:val="363636"/>
          <w:szCs w:val="24"/>
          <w:lang w:eastAsia="fr-CH"/>
        </w:rPr>
      </w:pPr>
      <w:r>
        <w:rPr>
          <w:rFonts w:ascii="inherit" w:eastAsia="Times New Roman" w:hAnsi="inherit" w:cs="Arial"/>
          <w:b/>
          <w:bCs/>
          <w:i/>
          <w:iCs/>
          <w:color w:val="363636"/>
          <w:szCs w:val="24"/>
          <w:lang w:eastAsia="fr-CH"/>
        </w:rPr>
        <w:t>Des mesures sont principalement requises dans les domaines de la médication et des infections associées aux soins</w:t>
      </w:r>
      <w:r w:rsidR="008A037C">
        <w:rPr>
          <w:rFonts w:ascii="inherit" w:eastAsia="Times New Roman" w:hAnsi="inherit" w:cs="Arial"/>
          <w:b/>
          <w:bCs/>
          <w:i/>
          <w:iCs/>
          <w:color w:val="363636"/>
          <w:szCs w:val="24"/>
          <w:lang w:eastAsia="fr-CH"/>
        </w:rPr>
        <w:t xml:space="preserve">. </w:t>
      </w:r>
    </w:p>
    <w:p w:rsidR="008A037C" w:rsidRPr="00717C39" w:rsidRDefault="008A037C" w:rsidP="008A037C">
      <w:pPr>
        <w:spacing w:after="240"/>
        <w:rPr>
          <w:rFonts w:ascii="Arial" w:eastAsia="Times New Roman" w:hAnsi="Arial" w:cs="Arial"/>
          <w:color w:val="363636"/>
          <w:szCs w:val="24"/>
          <w:lang w:eastAsia="fr-CH"/>
        </w:rPr>
      </w:pPr>
      <w:r>
        <w:rPr>
          <w:rFonts w:ascii="inherit" w:eastAsia="Times New Roman" w:hAnsi="inherit" w:cs="Arial"/>
          <w:b/>
          <w:bCs/>
          <w:i/>
          <w:iCs/>
          <w:color w:val="363636"/>
          <w:szCs w:val="24"/>
          <w:lang w:eastAsia="fr-CH"/>
        </w:rPr>
        <w:t>Selon les conclusions de cette étude, il s’agit en particulier d’améliorer les soins prodigués aux personnes âgées</w:t>
      </w:r>
      <w:r>
        <w:rPr>
          <w:rFonts w:ascii="inherit" w:eastAsia="Times New Roman" w:hAnsi="inherit" w:cs="Arial"/>
          <w:b/>
          <w:bCs/>
          <w:i/>
          <w:iCs/>
          <w:color w:val="363636"/>
          <w:szCs w:val="24"/>
          <w:lang w:eastAsia="fr-CH"/>
        </w:rPr>
        <w:t xml:space="preserve">. </w:t>
      </w:r>
    </w:p>
    <w:p w:rsidR="008026B4" w:rsidRPr="00717C39" w:rsidRDefault="008A037C" w:rsidP="008026B4">
      <w:pPr>
        <w:spacing w:after="240"/>
        <w:rPr>
          <w:rFonts w:ascii="Arial" w:eastAsia="Times New Roman" w:hAnsi="Arial" w:cs="Arial"/>
          <w:color w:val="363636"/>
          <w:szCs w:val="24"/>
          <w:lang w:eastAsia="fr-CH"/>
        </w:rPr>
      </w:pPr>
      <w:r>
        <w:rPr>
          <w:rFonts w:ascii="Arial" w:eastAsia="Times New Roman" w:hAnsi="Arial" w:cs="Arial"/>
          <w:color w:val="363636"/>
          <w:szCs w:val="24"/>
          <w:lang w:eastAsia="fr-CH"/>
        </w:rPr>
        <w:t>Ce que montrait déjà un des premiers rapports de la Confédération</w:t>
      </w:r>
      <w:r w:rsidR="00F00761">
        <w:rPr>
          <w:rFonts w:ascii="Arial" w:eastAsia="Times New Roman" w:hAnsi="Arial" w:cs="Arial"/>
          <w:color w:val="363636"/>
          <w:szCs w:val="24"/>
          <w:lang w:eastAsia="fr-CH"/>
        </w:rPr>
        <w:t>,</w:t>
      </w:r>
      <w:r>
        <w:rPr>
          <w:rFonts w:ascii="Arial" w:eastAsia="Times New Roman" w:hAnsi="Arial" w:cs="Arial"/>
          <w:color w:val="363636"/>
          <w:szCs w:val="24"/>
          <w:lang w:eastAsia="fr-CH"/>
        </w:rPr>
        <w:t xml:space="preserve"> il y a plus de dix ans</w:t>
      </w:r>
      <w:r w:rsidR="00F00761">
        <w:rPr>
          <w:rFonts w:ascii="Arial" w:eastAsia="Times New Roman" w:hAnsi="Arial" w:cs="Arial"/>
          <w:color w:val="363636"/>
          <w:szCs w:val="24"/>
          <w:lang w:eastAsia="fr-CH"/>
        </w:rPr>
        <w:t>,</w:t>
      </w:r>
      <w:r>
        <w:rPr>
          <w:rFonts w:ascii="Arial" w:eastAsia="Times New Roman" w:hAnsi="Arial" w:cs="Arial"/>
          <w:color w:val="363636"/>
          <w:szCs w:val="24"/>
          <w:lang w:eastAsia="fr-CH"/>
        </w:rPr>
        <w:t xml:space="preserve"> et que la fondation Sécurité des patients ainsi que l’assurance-maladie </w:t>
      </w:r>
      <w:r w:rsidR="00F00761">
        <w:rPr>
          <w:rFonts w:ascii="Arial" w:eastAsia="Times New Roman" w:hAnsi="Arial" w:cs="Arial"/>
          <w:color w:val="363636"/>
          <w:szCs w:val="24"/>
          <w:lang w:eastAsia="fr-CH"/>
        </w:rPr>
        <w:t xml:space="preserve">Helsana </w:t>
      </w:r>
      <w:r>
        <w:rPr>
          <w:rFonts w:ascii="Arial" w:eastAsia="Times New Roman" w:hAnsi="Arial" w:cs="Arial"/>
          <w:color w:val="363636"/>
          <w:szCs w:val="24"/>
          <w:lang w:eastAsia="fr-CH"/>
        </w:rPr>
        <w:t>constataient aussi, respectivement en 2009 et 2017, se trouve une nouvelle fois confirmé par le tout dernier rapport sur la qualité</w:t>
      </w:r>
      <w:r w:rsidR="00B26194">
        <w:rPr>
          <w:rFonts w:ascii="Arial" w:eastAsia="Times New Roman" w:hAnsi="Arial" w:cs="Arial"/>
          <w:color w:val="363636"/>
          <w:szCs w:val="24"/>
          <w:lang w:eastAsia="fr-CH"/>
        </w:rPr>
        <w:t xml:space="preserve"> précité</w:t>
      </w:r>
      <w:r>
        <w:rPr>
          <w:rFonts w:ascii="Arial" w:eastAsia="Times New Roman" w:hAnsi="Arial" w:cs="Arial"/>
          <w:color w:val="363636"/>
          <w:szCs w:val="24"/>
          <w:lang w:eastAsia="fr-CH"/>
        </w:rPr>
        <w:t xml:space="preserve"> : la sécurité de la médication est un des </w:t>
      </w:r>
      <w:r w:rsidR="007A36F6">
        <w:rPr>
          <w:rFonts w:ascii="Arial" w:eastAsia="Times New Roman" w:hAnsi="Arial" w:cs="Arial"/>
          <w:color w:val="363636"/>
          <w:szCs w:val="24"/>
          <w:lang w:eastAsia="fr-CH"/>
        </w:rPr>
        <w:t xml:space="preserve">points </w:t>
      </w:r>
      <w:r w:rsidR="00EA119C">
        <w:rPr>
          <w:rFonts w:ascii="Arial" w:eastAsia="Times New Roman" w:hAnsi="Arial" w:cs="Arial"/>
          <w:color w:val="363636"/>
          <w:szCs w:val="24"/>
          <w:lang w:eastAsia="fr-CH"/>
        </w:rPr>
        <w:t>sensibles</w:t>
      </w:r>
      <w:r w:rsidR="007A36F6">
        <w:rPr>
          <w:rFonts w:ascii="Arial" w:eastAsia="Times New Roman" w:hAnsi="Arial" w:cs="Arial"/>
          <w:color w:val="363636"/>
          <w:szCs w:val="24"/>
          <w:lang w:eastAsia="fr-CH"/>
        </w:rPr>
        <w:t xml:space="preserve"> des problèmes de qualité dans la médecine</w:t>
      </w:r>
      <w:r w:rsidR="008026B4">
        <w:rPr>
          <w:rFonts w:ascii="Arial" w:eastAsia="Times New Roman" w:hAnsi="Arial" w:cs="Arial"/>
          <w:color w:val="363636"/>
          <w:szCs w:val="24"/>
          <w:lang w:eastAsia="fr-CH"/>
        </w:rPr>
        <w:t>.</w:t>
      </w:r>
      <w:r w:rsidR="008026B4" w:rsidRPr="0004717F">
        <w:rPr>
          <w:rFonts w:ascii="Arial" w:eastAsia="Times New Roman" w:hAnsi="Arial" w:cs="Arial"/>
          <w:color w:val="363636"/>
          <w:szCs w:val="24"/>
          <w:lang w:eastAsia="fr-CH"/>
        </w:rPr>
        <w:t xml:space="preserve"> </w:t>
      </w:r>
    </w:p>
    <w:p w:rsidR="008026B4" w:rsidRPr="00717C39" w:rsidRDefault="00EA119C" w:rsidP="008026B4">
      <w:pPr>
        <w:spacing w:after="240"/>
        <w:rPr>
          <w:rFonts w:ascii="Arial" w:eastAsia="Times New Roman" w:hAnsi="Arial" w:cs="Arial"/>
          <w:color w:val="363636"/>
          <w:szCs w:val="24"/>
          <w:lang w:eastAsia="fr-CH"/>
        </w:rPr>
      </w:pPr>
      <w:r>
        <w:rPr>
          <w:rFonts w:ascii="Arial" w:eastAsia="Times New Roman" w:hAnsi="Arial" w:cs="Arial"/>
          <w:color w:val="363636"/>
          <w:szCs w:val="24"/>
          <w:lang w:eastAsia="fr-CH"/>
        </w:rPr>
        <w:t xml:space="preserve">Les erreurs de médications semblent effectivement être bien plus nombreuses </w:t>
      </w:r>
      <w:r w:rsidR="000237B0">
        <w:rPr>
          <w:rFonts w:ascii="Arial" w:eastAsia="Times New Roman" w:hAnsi="Arial" w:cs="Arial"/>
          <w:color w:val="363636"/>
          <w:szCs w:val="24"/>
          <w:lang w:eastAsia="fr-CH"/>
        </w:rPr>
        <w:t xml:space="preserve">qu’on ne le </w:t>
      </w:r>
      <w:r w:rsidR="00F00761">
        <w:rPr>
          <w:rFonts w:ascii="Arial" w:eastAsia="Times New Roman" w:hAnsi="Arial" w:cs="Arial"/>
          <w:color w:val="363636"/>
          <w:szCs w:val="24"/>
          <w:lang w:eastAsia="fr-CH"/>
        </w:rPr>
        <w:t>supposait</w:t>
      </w:r>
      <w:r w:rsidR="000237B0">
        <w:rPr>
          <w:rFonts w:ascii="Arial" w:eastAsia="Times New Roman" w:hAnsi="Arial" w:cs="Arial"/>
          <w:color w:val="363636"/>
          <w:szCs w:val="24"/>
          <w:lang w:eastAsia="fr-CH"/>
        </w:rPr>
        <w:t xml:space="preserve"> jusqu’à ce jour. Près d’un quart des personnes de plus de 65 ans risquent </w:t>
      </w:r>
      <w:r w:rsidR="001B672F">
        <w:rPr>
          <w:rFonts w:ascii="Arial" w:eastAsia="Times New Roman" w:hAnsi="Arial" w:cs="Arial"/>
          <w:color w:val="363636"/>
          <w:szCs w:val="24"/>
          <w:lang w:eastAsia="fr-CH"/>
        </w:rPr>
        <w:t>d’être victimes d’erreurs de traitement médicamenteux</w:t>
      </w:r>
      <w:r w:rsidR="0004717F">
        <w:rPr>
          <w:rFonts w:ascii="Arial" w:eastAsia="Times New Roman" w:hAnsi="Arial" w:cs="Arial"/>
          <w:color w:val="363636"/>
          <w:szCs w:val="24"/>
          <w:lang w:eastAsia="fr-CH"/>
        </w:rPr>
        <w:t>, parfois avec de graves conséquences</w:t>
      </w:r>
      <w:r w:rsidR="008026B4">
        <w:rPr>
          <w:rFonts w:ascii="Arial" w:eastAsia="Times New Roman" w:hAnsi="Arial" w:cs="Arial"/>
          <w:color w:val="363636"/>
          <w:szCs w:val="24"/>
          <w:lang w:eastAsia="fr-CH"/>
        </w:rPr>
        <w:t>.</w:t>
      </w:r>
      <w:r w:rsidR="008026B4" w:rsidRPr="0004717F">
        <w:rPr>
          <w:rFonts w:ascii="Arial" w:eastAsia="Times New Roman" w:hAnsi="Arial" w:cs="Arial"/>
          <w:color w:val="363636"/>
          <w:szCs w:val="24"/>
          <w:lang w:eastAsia="fr-CH"/>
        </w:rPr>
        <w:t xml:space="preserve"> </w:t>
      </w:r>
    </w:p>
    <w:p w:rsidR="008026B4" w:rsidRPr="00717C39" w:rsidRDefault="0013389E" w:rsidP="008026B4">
      <w:pPr>
        <w:spacing w:after="240"/>
        <w:rPr>
          <w:rFonts w:ascii="Arial" w:eastAsia="Times New Roman" w:hAnsi="Arial" w:cs="Arial"/>
          <w:color w:val="363636"/>
          <w:szCs w:val="24"/>
          <w:lang w:eastAsia="fr-CH"/>
        </w:rPr>
      </w:pPr>
      <w:r>
        <w:rPr>
          <w:rFonts w:ascii="Arial" w:eastAsia="Times New Roman" w:hAnsi="Arial" w:cs="Arial"/>
          <w:color w:val="363636"/>
          <w:szCs w:val="24"/>
          <w:lang w:eastAsia="fr-CH"/>
        </w:rPr>
        <w:t xml:space="preserve">On trouve en tête du « palmarès » les problèmes liés aux neuroleptiques qui sont souvent utilisés </w:t>
      </w:r>
      <w:proofErr w:type="gramStart"/>
      <w:r>
        <w:rPr>
          <w:rFonts w:ascii="Arial" w:eastAsia="Times New Roman" w:hAnsi="Arial" w:cs="Arial"/>
          <w:color w:val="363636"/>
          <w:szCs w:val="24"/>
          <w:lang w:eastAsia="fr-CH"/>
        </w:rPr>
        <w:t>hors</w:t>
      </w:r>
      <w:proofErr w:type="gramEnd"/>
      <w:r>
        <w:rPr>
          <w:rFonts w:ascii="Arial" w:eastAsia="Times New Roman" w:hAnsi="Arial" w:cs="Arial"/>
          <w:color w:val="363636"/>
          <w:szCs w:val="24"/>
          <w:lang w:eastAsia="fr-CH"/>
        </w:rPr>
        <w:t xml:space="preserve"> RCP (Résumé des Caractéristiques du Produit) avec des personnes âgées, alors que l’on sait que certains font partie des médicaments </w:t>
      </w:r>
      <w:r w:rsidR="00A06A39">
        <w:rPr>
          <w:rFonts w:ascii="Arial" w:eastAsia="Times New Roman" w:hAnsi="Arial" w:cs="Arial"/>
          <w:color w:val="363636"/>
          <w:szCs w:val="24"/>
          <w:lang w:eastAsia="fr-CH"/>
        </w:rPr>
        <w:t>inadaptés aux personnes âgées (MPI)</w:t>
      </w:r>
      <w:r>
        <w:rPr>
          <w:rFonts w:ascii="Arial" w:eastAsia="Times New Roman" w:hAnsi="Arial" w:cs="Arial"/>
          <w:color w:val="363636"/>
          <w:szCs w:val="24"/>
          <w:lang w:eastAsia="fr-CH"/>
        </w:rPr>
        <w:t xml:space="preserve"> </w:t>
      </w:r>
      <w:r w:rsidR="00A06A39">
        <w:rPr>
          <w:rFonts w:ascii="Arial" w:eastAsia="Times New Roman" w:hAnsi="Arial" w:cs="Arial"/>
          <w:color w:val="363636"/>
          <w:szCs w:val="24"/>
          <w:lang w:eastAsia="fr-CH"/>
        </w:rPr>
        <w:t xml:space="preserve">et doivent par conséquent absolument être évités. </w:t>
      </w:r>
      <w:r w:rsidR="00A1286E">
        <w:rPr>
          <w:rFonts w:ascii="Arial" w:eastAsia="Times New Roman" w:hAnsi="Arial" w:cs="Arial"/>
          <w:color w:val="363636"/>
          <w:szCs w:val="24"/>
          <w:lang w:eastAsia="fr-CH"/>
        </w:rPr>
        <w:t>En 2016, 80 % des résident-e-s d’EMS avaient au moins une fois pris un tel médicament, plus d’</w:t>
      </w:r>
      <w:proofErr w:type="spellStart"/>
      <w:r w:rsidR="00A1286E">
        <w:rPr>
          <w:rFonts w:ascii="Arial" w:eastAsia="Times New Roman" w:hAnsi="Arial" w:cs="Arial"/>
          <w:color w:val="363636"/>
          <w:szCs w:val="24"/>
          <w:lang w:eastAsia="fr-CH"/>
        </w:rPr>
        <w:t>un-e</w:t>
      </w:r>
      <w:proofErr w:type="spellEnd"/>
      <w:r w:rsidR="00A1286E">
        <w:rPr>
          <w:rFonts w:ascii="Arial" w:eastAsia="Times New Roman" w:hAnsi="Arial" w:cs="Arial"/>
          <w:color w:val="363636"/>
          <w:szCs w:val="24"/>
          <w:lang w:eastAsia="fr-CH"/>
        </w:rPr>
        <w:t xml:space="preserve"> </w:t>
      </w:r>
      <w:proofErr w:type="spellStart"/>
      <w:r w:rsidR="00A1286E">
        <w:rPr>
          <w:rFonts w:ascii="Arial" w:eastAsia="Times New Roman" w:hAnsi="Arial" w:cs="Arial"/>
          <w:color w:val="363636"/>
          <w:szCs w:val="24"/>
          <w:lang w:eastAsia="fr-CH"/>
        </w:rPr>
        <w:t>résident-e</w:t>
      </w:r>
      <w:proofErr w:type="spellEnd"/>
      <w:r w:rsidR="00A1286E">
        <w:rPr>
          <w:rFonts w:ascii="Arial" w:eastAsia="Times New Roman" w:hAnsi="Arial" w:cs="Arial"/>
          <w:color w:val="363636"/>
          <w:szCs w:val="24"/>
          <w:lang w:eastAsia="fr-CH"/>
        </w:rPr>
        <w:t xml:space="preserve"> sur deux se l’étaient même vu administrer sur une période prolongée</w:t>
      </w:r>
      <w:r w:rsidR="008026B4">
        <w:rPr>
          <w:rFonts w:ascii="Arial" w:eastAsia="Times New Roman" w:hAnsi="Arial" w:cs="Arial"/>
          <w:color w:val="363636"/>
          <w:szCs w:val="24"/>
          <w:lang w:eastAsia="fr-CH"/>
        </w:rPr>
        <w:t>.</w:t>
      </w:r>
      <w:r w:rsidR="008026B4" w:rsidRPr="0004717F">
        <w:rPr>
          <w:rFonts w:ascii="Arial" w:eastAsia="Times New Roman" w:hAnsi="Arial" w:cs="Arial"/>
          <w:color w:val="363636"/>
          <w:szCs w:val="24"/>
          <w:lang w:eastAsia="fr-CH"/>
        </w:rPr>
        <w:t xml:space="preserve"> </w:t>
      </w:r>
    </w:p>
    <w:p w:rsidR="00717C39" w:rsidRPr="00717C39" w:rsidRDefault="00A1286E" w:rsidP="0004717F">
      <w:pPr>
        <w:spacing w:after="0"/>
        <w:rPr>
          <w:rFonts w:ascii="Arial" w:eastAsia="Times New Roman" w:hAnsi="Arial" w:cs="Arial"/>
          <w:color w:val="363636"/>
          <w:szCs w:val="24"/>
          <w:lang w:eastAsia="fr-CH"/>
        </w:rPr>
      </w:pPr>
      <w:r>
        <w:rPr>
          <w:rFonts w:ascii="Arial" w:eastAsia="Times New Roman" w:hAnsi="Arial" w:cs="Arial"/>
          <w:color w:val="363636"/>
          <w:szCs w:val="24"/>
          <w:lang w:eastAsia="fr-CH"/>
        </w:rPr>
        <w:t xml:space="preserve">Une médication inadaptée entraîne plus de souffrances pour les personnes concernées et un besoin accru de soins, ainsi que plus de frais de prestations complémentaires pour les pouvoirs publics et des primes-maladie plus élevées pour les assuré-e-s. Quand donc va-t-on enfin agir ? </w:t>
      </w:r>
    </w:p>
    <w:p w:rsidR="00A15EC6" w:rsidRDefault="00A15EC6" w:rsidP="00717C39">
      <w:pPr>
        <w:spacing w:after="240"/>
        <w:rPr>
          <w:rFonts w:ascii="Arial" w:eastAsia="Times New Roman" w:hAnsi="Arial" w:cs="Arial"/>
          <w:color w:val="363636"/>
          <w:szCs w:val="24"/>
          <w:lang w:eastAsia="fr-CH"/>
        </w:rPr>
      </w:pPr>
    </w:p>
    <w:p w:rsidR="00210312" w:rsidRPr="00F50E1C" w:rsidRDefault="00A15EC6" w:rsidP="00F50E1C">
      <w:pPr>
        <w:spacing w:after="240"/>
        <w:rPr>
          <w:rFonts w:ascii="Arial" w:eastAsia="Times New Roman" w:hAnsi="Arial" w:cs="Arial"/>
          <w:color w:val="363636"/>
          <w:szCs w:val="24"/>
          <w:lang w:eastAsia="fr-CH"/>
        </w:rPr>
      </w:pPr>
      <w:r>
        <w:rPr>
          <w:rFonts w:ascii="Arial" w:eastAsia="Times New Roman" w:hAnsi="Arial" w:cs="Arial"/>
          <w:color w:val="363636"/>
          <w:szCs w:val="24"/>
          <w:lang w:eastAsia="fr-CH"/>
        </w:rPr>
        <w:lastRenderedPageBreak/>
        <w:t>Contact :</w:t>
      </w:r>
      <w:r w:rsidR="00717C39" w:rsidRPr="00717C39">
        <w:rPr>
          <w:rFonts w:ascii="Arial" w:eastAsia="Times New Roman" w:hAnsi="Arial" w:cs="Arial"/>
          <w:color w:val="363636"/>
          <w:szCs w:val="24"/>
          <w:lang w:eastAsia="fr-CH"/>
        </w:rPr>
        <w:br/>
        <w:t>Bea Heim, 079 790 52 03</w:t>
      </w:r>
    </w:p>
    <w:p w:rsidR="00D96669" w:rsidRPr="00F50E1C" w:rsidRDefault="00D96669">
      <w:pPr>
        <w:spacing w:after="240"/>
        <w:rPr>
          <w:rFonts w:ascii="Arial" w:eastAsia="Times New Roman" w:hAnsi="Arial" w:cs="Arial"/>
          <w:color w:val="363636"/>
          <w:szCs w:val="24"/>
          <w:lang w:eastAsia="fr-CH"/>
        </w:rPr>
      </w:pPr>
    </w:p>
    <w:sectPr w:rsidR="00D96669" w:rsidRPr="00F50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C39"/>
    <w:rsid w:val="000237B0"/>
    <w:rsid w:val="00045111"/>
    <w:rsid w:val="0004717F"/>
    <w:rsid w:val="0013389E"/>
    <w:rsid w:val="001B672F"/>
    <w:rsid w:val="00210312"/>
    <w:rsid w:val="00717C39"/>
    <w:rsid w:val="007A36F6"/>
    <w:rsid w:val="008026B4"/>
    <w:rsid w:val="008A037C"/>
    <w:rsid w:val="00987293"/>
    <w:rsid w:val="00A06A39"/>
    <w:rsid w:val="00A1286E"/>
    <w:rsid w:val="00A15EC6"/>
    <w:rsid w:val="00B26194"/>
    <w:rsid w:val="00CC7DA7"/>
    <w:rsid w:val="00CD6796"/>
    <w:rsid w:val="00D96669"/>
    <w:rsid w:val="00EA119C"/>
    <w:rsid w:val="00F00761"/>
    <w:rsid w:val="00F50E1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E39E"/>
  <w15:chartTrackingRefBased/>
  <w15:docId w15:val="{CADA620B-0F71-4C24-83D6-A78F3A86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fr-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link w:val="Titre1Car"/>
    <w:uiPriority w:val="9"/>
    <w:qFormat/>
    <w:rsid w:val="00717C39"/>
    <w:pPr>
      <w:spacing w:before="100" w:beforeAutospacing="1" w:after="100" w:afterAutospacing="1"/>
      <w:outlineLvl w:val="0"/>
    </w:pPr>
    <w:rPr>
      <w:rFonts w:eastAsia="Times New Roman"/>
      <w:kern w:val="36"/>
      <w:sz w:val="54"/>
      <w:szCs w:val="54"/>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7C39"/>
    <w:rPr>
      <w:rFonts w:eastAsia="Times New Roman"/>
      <w:kern w:val="36"/>
      <w:sz w:val="54"/>
      <w:szCs w:val="54"/>
      <w:lang w:eastAsia="fr-CH"/>
    </w:rPr>
  </w:style>
  <w:style w:type="paragraph" w:styleId="NormalWeb">
    <w:name w:val="Normal (Web)"/>
    <w:basedOn w:val="Normal"/>
    <w:uiPriority w:val="99"/>
    <w:semiHidden/>
    <w:unhideWhenUsed/>
    <w:rsid w:val="00717C39"/>
    <w:pPr>
      <w:spacing w:after="240"/>
    </w:pPr>
    <w:rPr>
      <w:rFonts w:eastAsia="Times New Roman"/>
      <w:szCs w:val="24"/>
      <w:lang w:val="fr-CH" w:eastAsia="fr-CH"/>
    </w:rPr>
  </w:style>
  <w:style w:type="character" w:styleId="Accentuation">
    <w:name w:val="Emphasis"/>
    <w:basedOn w:val="Policepardfaut"/>
    <w:uiPriority w:val="20"/>
    <w:qFormat/>
    <w:rsid w:val="00717C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86517">
      <w:bodyDiv w:val="1"/>
      <w:marLeft w:val="0"/>
      <w:marRight w:val="0"/>
      <w:marTop w:val="0"/>
      <w:marBottom w:val="0"/>
      <w:divBdr>
        <w:top w:val="none" w:sz="0" w:space="0" w:color="auto"/>
        <w:left w:val="none" w:sz="0" w:space="0" w:color="auto"/>
        <w:bottom w:val="none" w:sz="0" w:space="0" w:color="auto"/>
        <w:right w:val="none" w:sz="0" w:space="0" w:color="auto"/>
      </w:divBdr>
      <w:divsChild>
        <w:div w:id="447898092">
          <w:marLeft w:val="0"/>
          <w:marRight w:val="0"/>
          <w:marTop w:val="0"/>
          <w:marBottom w:val="0"/>
          <w:divBdr>
            <w:top w:val="none" w:sz="0" w:space="0" w:color="auto"/>
            <w:left w:val="none" w:sz="0" w:space="0" w:color="auto"/>
            <w:bottom w:val="none" w:sz="0" w:space="0" w:color="auto"/>
            <w:right w:val="none" w:sz="0" w:space="0" w:color="auto"/>
          </w:divBdr>
          <w:divsChild>
            <w:div w:id="1017080753">
              <w:marLeft w:val="0"/>
              <w:marRight w:val="0"/>
              <w:marTop w:val="0"/>
              <w:marBottom w:val="0"/>
              <w:divBdr>
                <w:top w:val="none" w:sz="0" w:space="0" w:color="auto"/>
                <w:left w:val="none" w:sz="0" w:space="0" w:color="auto"/>
                <w:bottom w:val="none" w:sz="0" w:space="0" w:color="auto"/>
                <w:right w:val="none" w:sz="0" w:space="0" w:color="auto"/>
              </w:divBdr>
              <w:divsChild>
                <w:div w:id="1302154846">
                  <w:marLeft w:val="0"/>
                  <w:marRight w:val="0"/>
                  <w:marTop w:val="0"/>
                  <w:marBottom w:val="0"/>
                  <w:divBdr>
                    <w:top w:val="none" w:sz="0" w:space="0" w:color="auto"/>
                    <w:left w:val="none" w:sz="0" w:space="0" w:color="auto"/>
                    <w:bottom w:val="none" w:sz="0" w:space="0" w:color="auto"/>
                    <w:right w:val="none" w:sz="0" w:space="0" w:color="auto"/>
                  </w:divBdr>
                </w:div>
                <w:div w:id="1112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345</Words>
  <Characters>1903</Characters>
  <Application>Microsoft Office Word</Application>
  <DocSecurity>0</DocSecurity>
  <Lines>15</Lines>
  <Paragraphs>4</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Erreurs de médication : plus de souffrances, plus de coûts</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Quartenoud Fernand</dc:creator>
  <cp:keywords/>
  <dc:description/>
  <cp:lastModifiedBy>Quartenoud Fernand</cp:lastModifiedBy>
  <cp:revision>15</cp:revision>
  <cp:lastPrinted>2019-11-14T08:25:00Z</cp:lastPrinted>
  <dcterms:created xsi:type="dcterms:W3CDTF">2019-11-14T07:07:00Z</dcterms:created>
  <dcterms:modified xsi:type="dcterms:W3CDTF">2019-11-14T08:25:00Z</dcterms:modified>
</cp:coreProperties>
</file>